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1EF" w:rsidRPr="00913358" w:rsidRDefault="005701EF" w:rsidP="005701EF">
      <w:pPr>
        <w:jc w:val="center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913358">
        <w:rPr>
          <w:rFonts w:ascii="Times New Roman" w:hAnsi="Times New Roman" w:cs="Times New Roman"/>
          <w:b/>
          <w:sz w:val="26"/>
          <w:szCs w:val="26"/>
          <w:lang w:val="nb-NO"/>
        </w:rPr>
        <w:t>ĐỀ CƯƠNG CHI TIẾT HỌC PHẦN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1. Tên học phần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406611">
        <w:rPr>
          <w:rFonts w:ascii="Times New Roman" w:hAnsi="Times New Roman" w:cs="Times New Roman"/>
          <w:b/>
          <w:sz w:val="26"/>
          <w:szCs w:val="26"/>
          <w:lang w:val="nb-NO"/>
        </w:rPr>
        <w:t>ĐIỆN TỬ CÔNG SUẤT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2. Mã học phần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</w:t>
      </w:r>
      <w:r w:rsidRPr="00CE3126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CĐ-17-CDIO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3. Số tín chỉ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7803CF">
        <w:rPr>
          <w:rFonts w:ascii="Times New Roman" w:hAnsi="Times New Roman" w:cs="Times New Roman"/>
          <w:b/>
          <w:sz w:val="26"/>
          <w:szCs w:val="26"/>
          <w:lang w:val="nb-NO"/>
        </w:rPr>
        <w:t>2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(</w:t>
      </w:r>
      <w:r w:rsidR="007803CF">
        <w:rPr>
          <w:rFonts w:ascii="Times New Roman" w:hAnsi="Times New Roman" w:cs="Times New Roman"/>
          <w:b/>
          <w:sz w:val="26"/>
          <w:szCs w:val="26"/>
          <w:lang w:val="nb-NO"/>
        </w:rPr>
        <w:t>2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, 0, </w:t>
      </w:r>
      <w:r w:rsidR="007803CF">
        <w:rPr>
          <w:rFonts w:ascii="Times New Roman" w:hAnsi="Times New Roman" w:cs="Times New Roman"/>
          <w:b/>
          <w:sz w:val="26"/>
          <w:szCs w:val="26"/>
          <w:lang w:val="nb-NO"/>
        </w:rPr>
        <w:t>4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)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4. Trình độ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 Dành cho sinh viên năm thứ 2</w:t>
      </w:r>
    </w:p>
    <w:p w:rsidR="005701EF" w:rsidRPr="003E7176" w:rsidRDefault="005701EF" w:rsidP="005701EF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5. Phân bố thời gian</w:t>
      </w:r>
    </w:p>
    <w:p w:rsidR="005701EF" w:rsidRPr="003E7176" w:rsidRDefault="005701EF" w:rsidP="005701EF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Lý thuyết:</w:t>
      </w:r>
      <w:r w:rsidR="00406611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="00710099">
        <w:rPr>
          <w:rFonts w:ascii="Times New Roman" w:hAnsi="Times New Roman" w:cs="Times New Roman"/>
          <w:iCs/>
          <w:sz w:val="26"/>
          <w:szCs w:val="26"/>
          <w:lang w:val="nb-NO"/>
        </w:rPr>
        <w:t>27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tiết</w:t>
      </w:r>
      <w:bookmarkStart w:id="0" w:name="_GoBack"/>
      <w:bookmarkEnd w:id="0"/>
    </w:p>
    <w:p w:rsidR="005701EF" w:rsidRPr="00AB1104" w:rsidRDefault="005701EF" w:rsidP="005701E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Bài tập trên lớ</w:t>
      </w:r>
      <w:r w:rsidR="00406611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p: </w:t>
      </w:r>
      <w:r w:rsidR="00710099">
        <w:rPr>
          <w:rFonts w:ascii="Times New Roman" w:hAnsi="Times New Roman" w:cs="Times New Roman"/>
          <w:iCs/>
          <w:sz w:val="26"/>
          <w:szCs w:val="26"/>
          <w:lang w:val="nb-NO"/>
        </w:rPr>
        <w:t>3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tiết </w:t>
      </w:r>
    </w:p>
    <w:p w:rsidR="005701EF" w:rsidRPr="003E7176" w:rsidRDefault="005701EF" w:rsidP="005701EF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Tự học: 90 tiết</w:t>
      </w:r>
    </w:p>
    <w:p w:rsidR="005701EF" w:rsidRPr="003E7176" w:rsidRDefault="005701EF" w:rsidP="005701EF">
      <w:pPr>
        <w:spacing w:before="120" w:after="12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6. Điều kiện tiên quyết:</w:t>
      </w:r>
      <w:r w:rsidRPr="003E7176">
        <w:rPr>
          <w:rFonts w:ascii="Times New Roman" w:hAnsi="Times New Roman" w:cs="Times New Roman"/>
          <w:sz w:val="26"/>
          <w:szCs w:val="26"/>
          <w:lang w:val="nb-NO"/>
        </w:rPr>
        <w:t>Đã học xong</w:t>
      </w:r>
    </w:p>
    <w:p w:rsidR="005701EF" w:rsidRPr="003E7176" w:rsidRDefault="005701EF" w:rsidP="005701EF">
      <w:pPr>
        <w:spacing w:before="120" w:after="120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7. Mục tiêu của học phần</w:t>
      </w:r>
    </w:p>
    <w:p w:rsidR="005701EF" w:rsidRPr="003E7176" w:rsidRDefault="005701EF" w:rsidP="005701EF">
      <w:pPr>
        <w:spacing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nb-NO"/>
        </w:rPr>
      </w:pPr>
    </w:p>
    <w:p w:rsidR="005701EF" w:rsidRPr="003E7176" w:rsidRDefault="005701EF" w:rsidP="005701EF">
      <w:pPr>
        <w:tabs>
          <w:tab w:val="left" w:pos="3686"/>
        </w:tabs>
        <w:spacing w:before="120"/>
        <w:jc w:val="bot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8. Mô tả vắn tắt nội dung học phần </w:t>
      </w:r>
    </w:p>
    <w:p w:rsidR="005701EF" w:rsidRPr="003E7176" w:rsidRDefault="005701EF" w:rsidP="005701EF">
      <w:pPr>
        <w:spacing w:after="120"/>
        <w:ind w:firstLine="720"/>
        <w:jc w:val="both"/>
        <w:rPr>
          <w:rFonts w:ascii="Times New Roman" w:eastAsia="VNI-Times" w:hAnsi="Times New Roman" w:cs="Times New Roman"/>
          <w:iCs/>
          <w:sz w:val="26"/>
          <w:szCs w:val="26"/>
          <w:lang w:val="nb-NO"/>
        </w:rPr>
      </w:pPr>
    </w:p>
    <w:p w:rsidR="005701EF" w:rsidRPr="003E7176" w:rsidRDefault="005701EF" w:rsidP="005701EF">
      <w:pPr>
        <w:spacing w:before="240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9. Hiểu biết kiến thức, kỹ năng và thái độ sau khi học</w:t>
      </w: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1"/>
        <w:gridCol w:w="7407"/>
        <w:gridCol w:w="1201"/>
      </w:tblGrid>
      <w:tr w:rsidR="005701EF" w:rsidRPr="00913358" w:rsidTr="002046D7">
        <w:tc>
          <w:tcPr>
            <w:tcW w:w="1050" w:type="dxa"/>
            <w:vAlign w:val="center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6996" w:type="dxa"/>
            <w:vAlign w:val="center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Chuẩn đầu ra môn học</w:t>
            </w:r>
          </w:p>
        </w:tc>
        <w:tc>
          <w:tcPr>
            <w:tcW w:w="1134" w:type="dxa"/>
            <w:vAlign w:val="center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PI</w:t>
            </w: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L.O.1</w:t>
            </w:r>
          </w:p>
        </w:tc>
        <w:tc>
          <w:tcPr>
            <w:tcW w:w="6996" w:type="dxa"/>
          </w:tcPr>
          <w:p w:rsidR="005701EF" w:rsidRPr="00913358" w:rsidRDefault="005701EF" w:rsidP="00406611">
            <w:pPr>
              <w:spacing w:beforeLines="60" w:afterLines="60" w:line="24" w:lineRule="atLeast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406611">
            <w:pPr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eastAsia="SymbolMT" w:hAnsi="Times New Roman" w:cs="Times New Roman"/>
                <w:sz w:val="26"/>
                <w:szCs w:val="26"/>
              </w:rPr>
              <w:t>L.O.2</w:t>
            </w:r>
          </w:p>
        </w:tc>
        <w:tc>
          <w:tcPr>
            <w:tcW w:w="6996" w:type="dxa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eastAsia="SymbolMT" w:hAnsi="Times New Roman" w:cs="Times New Roman"/>
                <w:sz w:val="26"/>
                <w:szCs w:val="26"/>
              </w:rPr>
              <w:t>L.O.3</w:t>
            </w:r>
          </w:p>
        </w:tc>
        <w:tc>
          <w:tcPr>
            <w:tcW w:w="6996" w:type="dxa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L.O.4</w:t>
            </w:r>
          </w:p>
        </w:tc>
        <w:tc>
          <w:tcPr>
            <w:tcW w:w="6996" w:type="dxa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406611">
            <w:pPr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1050" w:type="dxa"/>
            <w:vMerge w:val="restart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L.O.5</w:t>
            </w:r>
          </w:p>
        </w:tc>
        <w:tc>
          <w:tcPr>
            <w:tcW w:w="6996" w:type="dxa"/>
          </w:tcPr>
          <w:p w:rsidR="005701EF" w:rsidRPr="00913358" w:rsidRDefault="005701EF" w:rsidP="00406611">
            <w:pPr>
              <w:tabs>
                <w:tab w:val="left" w:pos="735"/>
              </w:tabs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3E7176" w:rsidTr="002046D7">
        <w:tc>
          <w:tcPr>
            <w:tcW w:w="1050" w:type="dxa"/>
            <w:vMerge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3E7176" w:rsidRDefault="005701EF" w:rsidP="00406611">
            <w:pPr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5701EF" w:rsidRPr="003E7176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701EF" w:rsidRPr="00913358" w:rsidTr="002046D7">
        <w:tc>
          <w:tcPr>
            <w:tcW w:w="1050" w:type="dxa"/>
            <w:vMerge w:val="restart"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L.O.6</w:t>
            </w:r>
          </w:p>
        </w:tc>
        <w:tc>
          <w:tcPr>
            <w:tcW w:w="6996" w:type="dxa"/>
          </w:tcPr>
          <w:p w:rsidR="005701EF" w:rsidRPr="00913358" w:rsidRDefault="005701EF" w:rsidP="00406611">
            <w:pPr>
              <w:tabs>
                <w:tab w:val="left" w:pos="735"/>
              </w:tabs>
              <w:autoSpaceDE w:val="0"/>
              <w:autoSpaceDN w:val="0"/>
              <w:adjustRightInd w:val="0"/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1050" w:type="dxa"/>
            <w:vMerge/>
          </w:tcPr>
          <w:p w:rsidR="005701EF" w:rsidRPr="00913358" w:rsidRDefault="005701EF" w:rsidP="00406611">
            <w:pPr>
              <w:autoSpaceDE w:val="0"/>
              <w:autoSpaceDN w:val="0"/>
              <w:adjustRightInd w:val="0"/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406611">
            <w:pPr>
              <w:tabs>
                <w:tab w:val="left" w:pos="709"/>
              </w:tabs>
              <w:spacing w:beforeLines="60" w:afterLines="60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406611">
            <w:pPr>
              <w:spacing w:beforeLines="60" w:afterLines="60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10. Nhiệm vụ của sinh viên</w:t>
      </w:r>
    </w:p>
    <w:p w:rsidR="005701EF" w:rsidRPr="00913358" w:rsidRDefault="005701EF" w:rsidP="005701EF">
      <w:pPr>
        <w:keepNext/>
        <w:spacing w:before="120" w:after="120" w:line="240" w:lineRule="auto"/>
        <w:outlineLvl w:val="3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Tham dự học, thảo luận, kiể</w:t>
      </w:r>
      <w:r>
        <w:rPr>
          <w:rFonts w:ascii="Times New Roman" w:hAnsi="Times New Roman" w:cs="Times New Roman"/>
          <w:bCs/>
          <w:sz w:val="26"/>
          <w:szCs w:val="26"/>
        </w:rPr>
        <w:t xml:space="preserve">m tra, thi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QĐ </w:t>
      </w:r>
      <w:r w:rsidRPr="00913358">
        <w:rPr>
          <w:rFonts w:ascii="Times New Roman" w:hAnsi="Times New Roman" w:cs="Times New Roman"/>
          <w:bCs/>
          <w:sz w:val="26"/>
          <w:szCs w:val="26"/>
        </w:rPr>
        <w:t xml:space="preserve">và qui chế học vụ hiện hành của nhà trường. </w:t>
      </w:r>
    </w:p>
    <w:p w:rsidR="005701EF" w:rsidRPr="00913358" w:rsidRDefault="005701EF" w:rsidP="005701EF">
      <w:pPr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 đầy đủ</w:t>
      </w:r>
    </w:p>
    <w:p w:rsidR="005701EF" w:rsidRPr="00913358" w:rsidRDefault="005701EF" w:rsidP="005701EF">
      <w:pPr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Bài tập: trên lớp và ở nhà</w:t>
      </w:r>
    </w:p>
    <w:p w:rsidR="005701EF" w:rsidRPr="00913358" w:rsidRDefault="005701EF" w:rsidP="005701EF">
      <w:pPr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iCs/>
          <w:sz w:val="26"/>
          <w:szCs w:val="26"/>
        </w:rPr>
        <w:tab/>
        <w:t xml:space="preserve">- Khác: </w:t>
      </w:r>
      <w:proofErr w:type="gramStart"/>
      <w:r w:rsidRPr="00913358">
        <w:rPr>
          <w:rFonts w:ascii="Times New Roman" w:hAnsi="Times New Roman" w:cs="Times New Roman"/>
          <w:iCs/>
          <w:sz w:val="26"/>
          <w:szCs w:val="26"/>
        </w:rPr>
        <w:t>theo</w:t>
      </w:r>
      <w:proofErr w:type="gramEnd"/>
      <w:r w:rsidRPr="00913358">
        <w:rPr>
          <w:rFonts w:ascii="Times New Roman" w:hAnsi="Times New Roman" w:cs="Times New Roman"/>
          <w:iCs/>
          <w:sz w:val="26"/>
          <w:szCs w:val="26"/>
        </w:rPr>
        <w:t xml:space="preserve"> yêu cầu của giảng viên</w:t>
      </w:r>
    </w:p>
    <w:p w:rsidR="005701EF" w:rsidRPr="00913358" w:rsidRDefault="005701EF" w:rsidP="005701EF">
      <w:pPr>
        <w:spacing w:before="120"/>
        <w:rPr>
          <w:rFonts w:ascii="Times New Roman" w:hAnsi="Times New Roman" w:cs="Times New Roman"/>
          <w:b/>
          <w:bCs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Pr="00913358">
        <w:rPr>
          <w:rFonts w:ascii="Times New Roman" w:hAnsi="Times New Roman" w:cs="Times New Roman"/>
          <w:b/>
          <w:bCs/>
          <w:sz w:val="26"/>
          <w:szCs w:val="26"/>
        </w:rPr>
        <w:t>Tài liệu học tập</w:t>
      </w:r>
    </w:p>
    <w:p w:rsidR="005701EF" w:rsidRPr="0027451B" w:rsidRDefault="005701EF" w:rsidP="005701EF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451B">
        <w:rPr>
          <w:rFonts w:ascii="Times New Roman" w:hAnsi="Times New Roman" w:cs="Times New Roman"/>
          <w:b/>
          <w:bCs/>
          <w:i/>
          <w:sz w:val="26"/>
          <w:szCs w:val="26"/>
        </w:rPr>
        <w:t>Sách, giáo trình chính</w:t>
      </w:r>
    </w:p>
    <w:p w:rsidR="005701EF" w:rsidRPr="00913358" w:rsidRDefault="005701EF" w:rsidP="00176ACA">
      <w:pPr>
        <w:pStyle w:val="BodyText"/>
        <w:spacing w:before="120"/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5701EF" w:rsidRPr="00913358" w:rsidRDefault="005701EF" w:rsidP="005701EF">
      <w:pPr>
        <w:tabs>
          <w:tab w:val="left" w:pos="3686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12. Tiêu chuẩn đánh giá sinh viên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lớp: từ</w:t>
      </w:r>
      <w:r w:rsidRPr="00913358">
        <w:rPr>
          <w:rFonts w:ascii="Times New Roman" w:hAnsi="Times New Roman" w:cs="Times New Roman"/>
          <w:sz w:val="26"/>
          <w:szCs w:val="26"/>
        </w:rPr>
        <w:t>70% trở lên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 xml:space="preserve">Thảo luận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nhóm, k</w:t>
      </w:r>
      <w:r w:rsidRPr="00913358">
        <w:rPr>
          <w:rFonts w:ascii="Times New Roman" w:hAnsi="Times New Roman" w:cs="Times New Roman"/>
          <w:bCs/>
          <w:sz w:val="26"/>
          <w:szCs w:val="26"/>
        </w:rPr>
        <w:t>iểm tra thường xuyên: 40%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Thi giữa học phần: 20% 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Thi kết thúc học phần: 40%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Khác: </w:t>
      </w:r>
      <w:proofErr w:type="gramStart"/>
      <w:r w:rsidRPr="00913358">
        <w:rPr>
          <w:rFonts w:ascii="Times New Roman" w:hAnsi="Times New Roman" w:cs="Times New Roman"/>
          <w:bCs/>
          <w:sz w:val="26"/>
          <w:szCs w:val="26"/>
        </w:rPr>
        <w:t>theo</w:t>
      </w:r>
      <w:proofErr w:type="gramEnd"/>
      <w:r w:rsidRPr="00913358">
        <w:rPr>
          <w:rFonts w:ascii="Times New Roman" w:hAnsi="Times New Roman" w:cs="Times New Roman"/>
          <w:bCs/>
          <w:sz w:val="26"/>
          <w:szCs w:val="26"/>
        </w:rPr>
        <w:t xml:space="preserve"> yêu cầu của giảng viên </w:t>
      </w:r>
    </w:p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13</w:t>
      </w:r>
      <w:proofErr w:type="gramStart"/>
      <w:r w:rsidRPr="00913358">
        <w:rPr>
          <w:rFonts w:ascii="Times New Roman" w:hAnsi="Times New Roman" w:cs="Times New Roman"/>
          <w:b/>
          <w:sz w:val="26"/>
          <w:szCs w:val="26"/>
        </w:rPr>
        <w:t>.Thang</w:t>
      </w:r>
      <w:proofErr w:type="gramEnd"/>
      <w:r w:rsidRPr="00913358">
        <w:rPr>
          <w:rFonts w:ascii="Times New Roman" w:hAnsi="Times New Roman" w:cs="Times New Roman"/>
          <w:b/>
          <w:sz w:val="26"/>
          <w:szCs w:val="26"/>
        </w:rPr>
        <w:t xml:space="preserve"> điểm thi: </w:t>
      </w:r>
      <w:r w:rsidRPr="00913358">
        <w:rPr>
          <w:rFonts w:ascii="Times New Roman" w:hAnsi="Times New Roman" w:cs="Times New Roman"/>
          <w:sz w:val="26"/>
          <w:szCs w:val="26"/>
        </w:rPr>
        <w:t>theo học chế tín chỉ</w:t>
      </w:r>
    </w:p>
    <w:p w:rsidR="005701EF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14</w:t>
      </w:r>
      <w:proofErr w:type="gramStart"/>
      <w:r w:rsidRPr="00913358">
        <w:rPr>
          <w:rFonts w:ascii="Times New Roman" w:hAnsi="Times New Roman" w:cs="Times New Roman"/>
          <w:b/>
          <w:sz w:val="26"/>
          <w:szCs w:val="26"/>
        </w:rPr>
        <w:t>.Nô</w:t>
      </w:r>
      <w:proofErr w:type="gramEnd"/>
      <w:r w:rsidRPr="00913358">
        <w:rPr>
          <w:rFonts w:ascii="Times New Roman" w:hAnsi="Times New Roman" w:cs="Times New Roman"/>
          <w:b/>
          <w:sz w:val="26"/>
          <w:szCs w:val="26"/>
        </w:rPr>
        <w:t>̣i dung chi tiết học phần</w:t>
      </w:r>
    </w:p>
    <w:tbl>
      <w:tblPr>
        <w:tblStyle w:val="TableGrid"/>
        <w:tblW w:w="0" w:type="auto"/>
        <w:tblLook w:val="04A0"/>
      </w:tblPr>
      <w:tblGrid>
        <w:gridCol w:w="696"/>
        <w:gridCol w:w="2701"/>
        <w:gridCol w:w="2267"/>
        <w:gridCol w:w="2128"/>
        <w:gridCol w:w="1701"/>
      </w:tblGrid>
      <w:tr w:rsidR="003A7A87" w:rsidTr="003A7A87">
        <w:tc>
          <w:tcPr>
            <w:tcW w:w="696" w:type="dxa"/>
            <w:shd w:val="clear" w:color="auto" w:fill="auto"/>
            <w:vAlign w:val="center"/>
          </w:tcPr>
          <w:p w:rsidR="003A7A87" w:rsidRPr="00913358" w:rsidRDefault="003A7A87" w:rsidP="003A7A87">
            <w:pPr>
              <w:spacing w:before="120" w:after="120" w:line="36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Tuần</w:t>
            </w:r>
          </w:p>
        </w:tc>
        <w:tc>
          <w:tcPr>
            <w:tcW w:w="2701" w:type="dxa"/>
            <w:shd w:val="clear" w:color="auto" w:fill="auto"/>
            <w:vAlign w:val="center"/>
          </w:tcPr>
          <w:p w:rsidR="003A7A87" w:rsidRPr="00913358" w:rsidRDefault="003A7A87" w:rsidP="003A7A8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3A7A87" w:rsidRPr="003E7176" w:rsidRDefault="003A7A87" w:rsidP="003A7A8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3E7176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Chuẩn đầu ra chi tiết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3A7A87" w:rsidRPr="003E7176" w:rsidRDefault="003A7A87" w:rsidP="003A7A8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3E7176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Hoạt động dạy và họ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A87" w:rsidRPr="00913358" w:rsidRDefault="003A7A87" w:rsidP="003A7A8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Hoạt động đánh giá</w:t>
            </w:r>
          </w:p>
        </w:tc>
      </w:tr>
      <w:tr w:rsidR="003A7A87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701" w:type="dxa"/>
          </w:tcPr>
          <w:p w:rsidR="00406611" w:rsidRPr="003971DB" w:rsidRDefault="00D67570" w:rsidP="00406611">
            <w:pPr>
              <w:pStyle w:val="BodyText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3971DB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 xml:space="preserve">Chương 1: </w:t>
            </w:r>
            <w:r w:rsidR="00406611" w:rsidRPr="003971DB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Các phần tử bán dẫn công suất</w:t>
            </w:r>
          </w:p>
          <w:p w:rsidR="00406611" w:rsidRPr="003971DB" w:rsidRDefault="00406611" w:rsidP="00406611">
            <w:pPr>
              <w:pStyle w:val="ListParagraph"/>
              <w:numPr>
                <w:ilvl w:val="1"/>
                <w:numId w:val="16"/>
              </w:num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Diode công suất và ứng dụng</w:t>
            </w:r>
          </w:p>
          <w:p w:rsidR="00406611" w:rsidRPr="003971DB" w:rsidRDefault="00406611" w:rsidP="00406611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1.1.1.Tổng quan về </w:t>
            </w: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lastRenderedPageBreak/>
              <w:t>Diode.</w:t>
            </w:r>
          </w:p>
          <w:p w:rsidR="00406611" w:rsidRPr="003971DB" w:rsidRDefault="00406611" w:rsidP="00406611">
            <w:pPr>
              <w:tabs>
                <w:tab w:val="left" w:pos="218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1.1.1.1  Cấu tạo – ký hiệu – hoạt động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406611" w:rsidRPr="003971DB" w:rsidRDefault="00406611" w:rsidP="00406611">
            <w:pPr>
              <w:tabs>
                <w:tab w:val="left" w:pos="218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1.1.1.2  C</w:t>
            </w: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ác thông số của Diode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406611" w:rsidRPr="003971DB" w:rsidRDefault="00406611" w:rsidP="00406611">
            <w:pPr>
              <w:tabs>
                <w:tab w:val="left" w:pos="218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1.1.1.3  Đặc tính đóng ngắt của Diode</w:t>
            </w:r>
          </w:p>
          <w:p w:rsidR="00406611" w:rsidRPr="003971DB" w:rsidRDefault="00406611" w:rsidP="00406611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1.1.2 Diode công suất và ứng dụng</w:t>
            </w:r>
          </w:p>
          <w:p w:rsidR="00406611" w:rsidRPr="003971DB" w:rsidRDefault="00406611" w:rsidP="00406611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1.1.2.1  Đặc điểm Diode công suất</w:t>
            </w:r>
          </w:p>
          <w:p w:rsidR="00406611" w:rsidRPr="003971DB" w:rsidRDefault="00406611" w:rsidP="00406611">
            <w:pPr>
              <w:pStyle w:val="ListParagraph"/>
              <w:numPr>
                <w:ilvl w:val="3"/>
                <w:numId w:val="17"/>
              </w:num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Ứng dụng.</w:t>
            </w:r>
          </w:p>
          <w:p w:rsidR="00406611" w:rsidRPr="003971DB" w:rsidRDefault="00406611" w:rsidP="00406611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1.2 Thyristor</w:t>
            </w:r>
          </w:p>
          <w:p w:rsidR="00406611" w:rsidRPr="003971DB" w:rsidRDefault="00406611" w:rsidP="00406611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1.2.1 Tổng quan về Thyristor.</w:t>
            </w:r>
          </w:p>
          <w:p w:rsidR="00406611" w:rsidRPr="003971DB" w:rsidRDefault="00406611" w:rsidP="00406611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proofErr w:type="gramStart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1.2.1.1  Cấu</w:t>
            </w:r>
            <w:proofErr w:type="gramEnd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tạo – ký hiệu – hoạt động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</w:p>
          <w:p w:rsidR="00406611" w:rsidRPr="003971DB" w:rsidRDefault="00406611" w:rsidP="00406611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1.2.1.2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 xml:space="preserve"> C</w:t>
            </w: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ác thông số của </w:t>
            </w:r>
            <w:proofErr w:type="gramStart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Thyristor 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  <w:proofErr w:type="gramEnd"/>
          </w:p>
          <w:p w:rsidR="00406611" w:rsidRPr="003971DB" w:rsidRDefault="00406611" w:rsidP="00406611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 xml:space="preserve">1.2.1.3 </w:t>
            </w: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Đặc tính đóng ngắt của Thyristor </w:t>
            </w:r>
          </w:p>
          <w:p w:rsidR="00406611" w:rsidRPr="003971DB" w:rsidRDefault="00406611" w:rsidP="00406611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1.2.2 Thyristor  công suất và ứng dụng</w:t>
            </w:r>
          </w:p>
          <w:p w:rsidR="00406611" w:rsidRPr="003971DB" w:rsidRDefault="00406611" w:rsidP="00406611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1.2.2.1  Đặc điểm Thyristor  công suất</w:t>
            </w:r>
          </w:p>
          <w:p w:rsidR="003A7A87" w:rsidRPr="003971DB" w:rsidRDefault="00406611" w:rsidP="003971DB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1.2.2.2  Ứng</w:t>
            </w:r>
            <w:proofErr w:type="gramEnd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dụng.</w:t>
            </w:r>
          </w:p>
        </w:tc>
        <w:tc>
          <w:tcPr>
            <w:tcW w:w="2267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8" w:type="dxa"/>
          </w:tcPr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Giảng viên:</w:t>
            </w:r>
          </w:p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 xml:space="preserve">- Tự giới thiệu bản thân, nội dung môn học </w:t>
            </w:r>
          </w:p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Trình chiếu giới thiệu môn học và đặt các câu hỏi</w:t>
            </w:r>
          </w:p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- Giới thiệu các bài tập cho sinh viên</w:t>
            </w:r>
          </w:p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- Giảng bài</w:t>
            </w:r>
          </w:p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Sinh viên:</w:t>
            </w:r>
          </w:p>
          <w:p w:rsidR="00C10690" w:rsidRPr="001A2C2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- Lập nhóm</w:t>
            </w:r>
          </w:p>
          <w:p w:rsidR="003A7A87" w:rsidRDefault="00C10690" w:rsidP="00C10690">
            <w:pPr>
              <w:tabs>
                <w:tab w:val="left" w:pos="3686"/>
              </w:tabs>
              <w:spacing w:before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- Trả lời các câu hỏi</w:t>
            </w:r>
          </w:p>
        </w:tc>
        <w:tc>
          <w:tcPr>
            <w:tcW w:w="1701" w:type="dxa"/>
          </w:tcPr>
          <w:p w:rsidR="00C10690" w:rsidRPr="001A2C27" w:rsidRDefault="00C10690" w:rsidP="00C10690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Vấn đáp</w:t>
            </w:r>
          </w:p>
          <w:p w:rsidR="003A7A87" w:rsidRDefault="00C10690" w:rsidP="00C10690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A2C27">
              <w:rPr>
                <w:rFonts w:ascii="Times New Roman" w:hAnsi="Times New Roman" w:cs="Times New Roman"/>
                <w:sz w:val="26"/>
                <w:szCs w:val="26"/>
              </w:rPr>
              <w:t>Bài tập về nhà</w:t>
            </w:r>
          </w:p>
          <w:p w:rsidR="00C10690" w:rsidRDefault="00C10690" w:rsidP="00C10690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A7A87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701" w:type="dxa"/>
          </w:tcPr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1.3 </w:t>
            </w:r>
            <w:r w:rsidR="00D67570" w:rsidRPr="003971D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TRIAC</w:t>
            </w:r>
          </w:p>
          <w:p w:rsidR="00D67570" w:rsidRPr="003971DB" w:rsidRDefault="00D67570" w:rsidP="00D67570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1.3.1 Tổng quan về </w:t>
            </w:r>
            <w:proofErr w:type="gramStart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Triac .</w:t>
            </w:r>
            <w:proofErr w:type="gramEnd"/>
          </w:p>
          <w:p w:rsidR="00D67570" w:rsidRPr="003971DB" w:rsidRDefault="00D67570" w:rsidP="003971DB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proofErr w:type="gramStart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1.3.1.1  Cấu</w:t>
            </w:r>
            <w:proofErr w:type="gramEnd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tạo – ký hiệu – hoạt động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</w:p>
          <w:p w:rsidR="00D67570" w:rsidRPr="003971DB" w:rsidRDefault="00D67570" w:rsidP="003971DB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proofErr w:type="gramStart"/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1.3.1.2  C</w:t>
            </w: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ác</w:t>
            </w:r>
            <w:proofErr w:type="gramEnd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thông số của Triac </w:t>
            </w:r>
            <w:r w:rsidRPr="003971DB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</w:p>
          <w:p w:rsidR="00D67570" w:rsidRPr="003971DB" w:rsidRDefault="003971DB" w:rsidP="003971DB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1.3.1.3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Đặc tính đóng ngắt của Triac </w:t>
            </w:r>
          </w:p>
          <w:p w:rsidR="00D67570" w:rsidRPr="003971DB" w:rsidRDefault="00D67570" w:rsidP="003971DB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1.3.2</w:t>
            </w:r>
            <w:r w:rsid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Triac công suất và ứng dụng</w:t>
            </w:r>
          </w:p>
          <w:p w:rsidR="00D67570" w:rsidRPr="003971DB" w:rsidRDefault="00D67570" w:rsidP="003971DB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1.3.2.1  Đặc điểm TRIAC công suất lớn</w:t>
            </w:r>
          </w:p>
          <w:p w:rsidR="00D67570" w:rsidRPr="003971DB" w:rsidRDefault="00D67570" w:rsidP="003971DB">
            <w:pPr>
              <w:pStyle w:val="ListParagraph"/>
              <w:numPr>
                <w:ilvl w:val="3"/>
                <w:numId w:val="2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Ứng dụng.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1.4 </w:t>
            </w:r>
            <w:r w:rsidR="00D67570" w:rsidRPr="003971D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GTO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1.4.1 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Tổng quan về GTO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1.4.1.1 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Cấu tạo – ký hiệu – họat động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1.4.1.2 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Các thông số của GTO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1.4.1.3 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Đặc tính đóng ngắt của GTO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1.4.2 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GTO công suất và ứng dụng</w:t>
            </w:r>
          </w:p>
          <w:p w:rsidR="00D67570" w:rsidRPr="003971DB" w:rsidRDefault="003971DB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1.4.2.1 </w:t>
            </w:r>
            <w:r w:rsidR="00D67570"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Đặc điểm GTO công suất</w:t>
            </w:r>
          </w:p>
          <w:p w:rsidR="003A7A87" w:rsidRPr="003971DB" w:rsidRDefault="00D67570" w:rsidP="003971D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>1.4.2.2  Ứng</w:t>
            </w:r>
            <w:proofErr w:type="gramEnd"/>
            <w:r w:rsidRPr="003971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dụng.</w:t>
            </w:r>
          </w:p>
        </w:tc>
        <w:tc>
          <w:tcPr>
            <w:tcW w:w="2267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8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C10690" w:rsidRDefault="00C10690" w:rsidP="00C10690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A20543">
              <w:rPr>
                <w:rFonts w:ascii="Times New Roman" w:hAnsi="Times New Roman" w:cs="Times New Roman"/>
                <w:sz w:val="26"/>
                <w:szCs w:val="26"/>
              </w:rPr>
              <w:t>Kiểm tra trên lớp</w:t>
            </w:r>
          </w:p>
          <w:p w:rsidR="003A7A87" w:rsidRDefault="00C10690" w:rsidP="00C10690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tập về nhà</w:t>
            </w:r>
          </w:p>
        </w:tc>
      </w:tr>
      <w:tr w:rsidR="003A7A87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701" w:type="dxa"/>
          </w:tcPr>
          <w:p w:rsidR="000253F2" w:rsidRPr="000253F2" w:rsidRDefault="000253F2" w:rsidP="000253F2">
            <w:pPr>
              <w:pStyle w:val="ListParagraph"/>
              <w:numPr>
                <w:ilvl w:val="1"/>
                <w:numId w:val="23"/>
              </w:num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0253F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MOSFET</w:t>
            </w:r>
          </w:p>
          <w:p w:rsidR="000253F2" w:rsidRPr="000253F2" w:rsidRDefault="000253F2" w:rsidP="000253F2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1.5.1 </w:t>
            </w: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>Tổng quan về MOSFET.</w:t>
            </w:r>
          </w:p>
          <w:p w:rsidR="000253F2" w:rsidRPr="000253F2" w:rsidRDefault="000253F2" w:rsidP="000253F2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proofErr w:type="gramStart"/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>1.5.1.1  Cấu</w:t>
            </w:r>
            <w:proofErr w:type="gramEnd"/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tạo – ký hiệu – hoạt động</w:t>
            </w:r>
            <w:r w:rsidRPr="000253F2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</w:p>
          <w:p w:rsidR="000253F2" w:rsidRDefault="000253F2" w:rsidP="000253F2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>1.5.1.2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Các thông số của </w:t>
            </w:r>
            <w:proofErr w:type="gramStart"/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MOSFET </w:t>
            </w:r>
            <w:r w:rsidRPr="000253F2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  <w:proofErr w:type="gramEnd"/>
          </w:p>
          <w:p w:rsidR="000253F2" w:rsidRPr="000253F2" w:rsidRDefault="000253F2" w:rsidP="000253F2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1.5.1.3  Đặc tính đóng ngắt của MOSFET </w:t>
            </w:r>
          </w:p>
          <w:p w:rsidR="000253F2" w:rsidRPr="000253F2" w:rsidRDefault="000253F2" w:rsidP="000253F2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1.5.2 </w:t>
            </w: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>MOSFET công suất và ứng dụng</w:t>
            </w:r>
          </w:p>
          <w:p w:rsidR="000253F2" w:rsidRPr="000253F2" w:rsidRDefault="000253F2" w:rsidP="000253F2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>1.5.2.1  Đặc điểm MOSFET  công suất lớn</w:t>
            </w:r>
          </w:p>
          <w:p w:rsidR="000253F2" w:rsidRPr="000253F2" w:rsidRDefault="000253F2" w:rsidP="00025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53F2">
              <w:rPr>
                <w:rFonts w:ascii="Times New Roman" w:eastAsia="Times New Roman" w:hAnsi="Times New Roman" w:cs="Times New Roman"/>
                <w:sz w:val="26"/>
                <w:szCs w:val="26"/>
              </w:rPr>
              <w:t>1.5.2.2  Ứng dụng</w:t>
            </w:r>
          </w:p>
          <w:p w:rsidR="000253F2" w:rsidRPr="000253F2" w:rsidRDefault="000253F2" w:rsidP="000253F2">
            <w:pPr>
              <w:spacing w:after="0" w:line="240" w:lineRule="auto"/>
              <w:ind w:left="436" w:hanging="436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253F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1.6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253F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So sánh tương đối giữa các phần tử bán dẫn công suất</w:t>
            </w:r>
          </w:p>
          <w:p w:rsidR="000253F2" w:rsidRPr="000253F2" w:rsidRDefault="000253F2" w:rsidP="000253F2">
            <w:pPr>
              <w:spacing w:after="0" w:line="240" w:lineRule="auto"/>
              <w:ind w:left="436" w:hanging="436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53F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1.7 </w:t>
            </w:r>
            <w:r w:rsidRPr="000253F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0253F2">
              <w:rPr>
                <w:rFonts w:ascii="Times New Roman" w:hAnsi="Times New Roman" w:cs="Times New Roman"/>
                <w:b/>
                <w:sz w:val="26"/>
                <w:szCs w:val="26"/>
              </w:rPr>
              <w:t>Vấn đề tổn hao công suất và làm mát các van công suất</w:t>
            </w:r>
          </w:p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7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8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A7A87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701" w:type="dxa"/>
          </w:tcPr>
          <w:p w:rsidR="003A7A87" w:rsidRDefault="00A95584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Chương 2: Mạch chỉnh lưu không điều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khiển</w:t>
            </w:r>
          </w:p>
          <w:p w:rsidR="00A95584" w:rsidRPr="00A95584" w:rsidRDefault="00A95584" w:rsidP="00A9558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2.1. Chỉnh lưu 1 pha</w:t>
            </w:r>
          </w:p>
          <w:p w:rsidR="00A95584" w:rsidRPr="00A95584" w:rsidRDefault="00A95584" w:rsidP="00A95584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2.1.1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Chỉnh lưu 1 pha nửa chu kỳ .</w:t>
            </w:r>
          </w:p>
          <w:p w:rsidR="00A95584" w:rsidRPr="00A95584" w:rsidRDefault="00A95584" w:rsidP="00A95584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2.1.1.1  Sơ đồ mạch</w:t>
            </w:r>
            <w:r w:rsidRPr="00A95584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A95584" w:rsidRDefault="00A95584" w:rsidP="00A95584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 xml:space="preserve">2.1.1.2   </w:t>
            </w: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Hoạt động – Các thông số của mạch</w:t>
            </w:r>
            <w:r w:rsidRPr="00A95584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A95584" w:rsidRPr="00A95584" w:rsidRDefault="00A95584" w:rsidP="00A95584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2.1.1.3   Dạng sóng ngõ ra</w:t>
            </w:r>
          </w:p>
          <w:p w:rsidR="00A95584" w:rsidRPr="00A95584" w:rsidRDefault="00A95584" w:rsidP="00A95584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2.1.1.4   Ứng dụng </w:t>
            </w:r>
          </w:p>
          <w:p w:rsidR="00A95584" w:rsidRPr="00A95584" w:rsidRDefault="00A95584" w:rsidP="00A95584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2.1.2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Chỉnh lưu 1 pha một chu kỳ hình tia</w:t>
            </w:r>
          </w:p>
          <w:p w:rsidR="00A95584" w:rsidRPr="00A95584" w:rsidRDefault="00A95584" w:rsidP="00A95584">
            <w:pPr>
              <w:pStyle w:val="ListParagraph"/>
              <w:numPr>
                <w:ilvl w:val="3"/>
                <w:numId w:val="26"/>
              </w:num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gramStart"/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gramEnd"/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đồ mạch</w:t>
            </w:r>
            <w:r w:rsidRPr="00A95584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</w:p>
          <w:p w:rsidR="00A95584" w:rsidRPr="00A95584" w:rsidRDefault="00A95584" w:rsidP="00A95584">
            <w:pPr>
              <w:tabs>
                <w:tab w:val="left" w:pos="872"/>
              </w:tabs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2.1.2.2  </w:t>
            </w: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gramEnd"/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động  - Các thông số của mạch</w:t>
            </w:r>
            <w:r w:rsidRPr="00A95584"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  <w:t>.</w:t>
            </w:r>
          </w:p>
          <w:p w:rsidR="00A95584" w:rsidRPr="00A95584" w:rsidRDefault="00A95584" w:rsidP="00A95584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>2.1.2.3   Dạng sóng ngõ ra</w:t>
            </w:r>
          </w:p>
          <w:p w:rsidR="00A95584" w:rsidRDefault="00A95584" w:rsidP="00A95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5584">
              <w:rPr>
                <w:rFonts w:ascii="Times New Roman" w:eastAsia="Times New Roman" w:hAnsi="Times New Roman" w:cs="Times New Roman"/>
                <w:sz w:val="26"/>
                <w:szCs w:val="26"/>
              </w:rPr>
              <w:t>2.1.2.4   Ứng dụng</w:t>
            </w:r>
          </w:p>
          <w:p w:rsidR="009A684B" w:rsidRPr="009A684B" w:rsidRDefault="009A684B" w:rsidP="00A955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A684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Bài tập ứng dụng của mạch </w:t>
            </w:r>
            <w:r w:rsidRPr="009A684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chỉnh lưu 1 pha một chu kỳ hình tia</w:t>
            </w:r>
          </w:p>
        </w:tc>
        <w:tc>
          <w:tcPr>
            <w:tcW w:w="2267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8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A7A87" w:rsidRPr="003949FE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701" w:type="dxa"/>
          </w:tcPr>
          <w:p w:rsidR="003949FE" w:rsidRPr="003949FE" w:rsidRDefault="003949FE" w:rsidP="00394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</w:rPr>
              <w:t>2.1.3  Chỉnh lưu 1 pha một chu kỳ hình cầu</w:t>
            </w:r>
          </w:p>
          <w:p w:rsidR="003949FE" w:rsidRPr="003949FE" w:rsidRDefault="003949FE" w:rsidP="00394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</w:rPr>
              <w:t>2.1.3.1  Sơ đồ mạch</w:t>
            </w:r>
          </w:p>
          <w:p w:rsidR="003949FE" w:rsidRPr="003949FE" w:rsidRDefault="003949FE" w:rsidP="00394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</w:rPr>
              <w:t>2.1.3.2  Họat động – Các thông số của mạch</w:t>
            </w:r>
          </w:p>
          <w:p w:rsidR="003949FE" w:rsidRPr="003949FE" w:rsidRDefault="003949FE" w:rsidP="00394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</w:rPr>
              <w:t>2.1.3.3  Dạng sóng ngõ ra</w:t>
            </w:r>
          </w:p>
          <w:p w:rsidR="003949FE" w:rsidRPr="003949FE" w:rsidRDefault="003949FE" w:rsidP="00394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</w:rPr>
              <w:t>2.1.3.4  Ứng dụng</w:t>
            </w:r>
          </w:p>
          <w:p w:rsidR="003949FE" w:rsidRPr="003949FE" w:rsidRDefault="003949FE" w:rsidP="003949F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3949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2.2. Chỉnh lưu 3 pha</w:t>
            </w:r>
          </w:p>
          <w:p w:rsidR="003949FE" w:rsidRPr="003949FE" w:rsidRDefault="003949FE" w:rsidP="003949FE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2.2.1 </w:t>
            </w: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Chỉnh lưu 3 pha hình tia</w:t>
            </w:r>
          </w:p>
          <w:p w:rsidR="003949FE" w:rsidRPr="003949FE" w:rsidRDefault="003949FE" w:rsidP="003949FE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2.2.1.1  Sơ đồ mạch</w:t>
            </w:r>
          </w:p>
          <w:p w:rsidR="003949FE" w:rsidRDefault="003949FE" w:rsidP="003949FE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2.2.1.2  Họat động – Các thông số của mạch</w:t>
            </w:r>
          </w:p>
          <w:p w:rsidR="003949FE" w:rsidRPr="003949FE" w:rsidRDefault="003949FE" w:rsidP="003949FE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2.2.1.3  Dạng sóng ngõ ra</w:t>
            </w:r>
          </w:p>
          <w:p w:rsidR="003A7A87" w:rsidRDefault="003949FE" w:rsidP="003949FE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2.2.1.4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3949FE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Ứng dụng</w:t>
            </w:r>
          </w:p>
          <w:p w:rsidR="009A684B" w:rsidRPr="003949FE" w:rsidRDefault="009A684B" w:rsidP="003949FE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7" w:type="dxa"/>
          </w:tcPr>
          <w:p w:rsidR="003A7A87" w:rsidRPr="003949FE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3949FE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3949FE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9A684B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6</w:t>
            </w:r>
          </w:p>
        </w:tc>
        <w:tc>
          <w:tcPr>
            <w:tcW w:w="2701" w:type="dxa"/>
          </w:tcPr>
          <w:p w:rsidR="009A684B" w:rsidRPr="009A684B" w:rsidRDefault="009A684B" w:rsidP="009A684B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A684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2.2.2  Chỉnh lưu 3 pha hình cầu</w:t>
            </w:r>
          </w:p>
          <w:p w:rsidR="009A684B" w:rsidRPr="009A684B" w:rsidRDefault="009A684B" w:rsidP="009A684B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A684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2.2.2.1  Sơ đồ mạch</w:t>
            </w:r>
          </w:p>
          <w:p w:rsidR="009A684B" w:rsidRPr="009A684B" w:rsidRDefault="009A684B" w:rsidP="009A684B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2.2.2.2 </w:t>
            </w:r>
            <w:r w:rsidRPr="009A684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Họat động – Các thông số của mạch</w:t>
            </w:r>
          </w:p>
          <w:p w:rsidR="009A684B" w:rsidRPr="009A684B" w:rsidRDefault="009A684B" w:rsidP="009A684B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A684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2.2.2.3  Dạng sóng ngõ ra</w:t>
            </w:r>
          </w:p>
          <w:p w:rsidR="009A684B" w:rsidRPr="009A684B" w:rsidRDefault="009A684B" w:rsidP="009A684B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A684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2.2.2.4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9A684B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Ứng dụng</w:t>
            </w:r>
          </w:p>
          <w:p w:rsidR="003A7A87" w:rsidRPr="009A684B" w:rsidRDefault="009A684B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9A684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Bài tập ứng dụng của mạch chỉnh lưu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3 pha </w:t>
            </w:r>
            <w:r w:rsidRPr="009A684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 hình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cầu</w:t>
            </w:r>
          </w:p>
        </w:tc>
        <w:tc>
          <w:tcPr>
            <w:tcW w:w="2267" w:type="dxa"/>
          </w:tcPr>
          <w:p w:rsidR="003A7A87" w:rsidRPr="009A684B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9A684B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9A684B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EA6EE5" w:rsidTr="003A7A87">
        <w:tc>
          <w:tcPr>
            <w:tcW w:w="696" w:type="dxa"/>
          </w:tcPr>
          <w:p w:rsidR="003A7A87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701" w:type="dxa"/>
          </w:tcPr>
          <w:p w:rsidR="003A7A87" w:rsidRDefault="00EA6EE5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Chương 3: Mạch chỉnh lưu có điều khiển</w:t>
            </w:r>
          </w:p>
          <w:p w:rsidR="00EA6EE5" w:rsidRPr="00EA6EE5" w:rsidRDefault="00EA6EE5" w:rsidP="00EA6EE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3.1. Chỉnh lưu 1 pha</w:t>
            </w:r>
          </w:p>
          <w:p w:rsidR="00EA6EE5" w:rsidRPr="00EA6EE5" w:rsidRDefault="00EA6EE5" w:rsidP="00EA6EE5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3.1.1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Chỉnh lưu 1 pha Thyristor hình tia .</w:t>
            </w:r>
          </w:p>
          <w:p w:rsidR="00EA6EE5" w:rsidRPr="00EA6EE5" w:rsidRDefault="00EA6EE5" w:rsidP="00EA6EE5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3.1.1.1  Sơ đồ mạch</w:t>
            </w:r>
            <w:r w:rsidRPr="00EA6EE5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EA6EE5" w:rsidRPr="00EA6EE5" w:rsidRDefault="00EA6EE5" w:rsidP="00EA6EE5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 xml:space="preserve">3.1.1.2   </w:t>
            </w: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Hoạt động – Các thông số của mạch</w:t>
            </w:r>
            <w:r w:rsidRPr="00EA6EE5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EA6EE5" w:rsidRPr="00EA6EE5" w:rsidRDefault="00EA6EE5" w:rsidP="00EA6EE5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3.1.1.3   Dạng sóng ngõ ra</w:t>
            </w:r>
          </w:p>
          <w:p w:rsidR="00EA6EE5" w:rsidRPr="00EA6EE5" w:rsidRDefault="00EA6EE5" w:rsidP="00EA6EE5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3.1.1.4   Ứng dụng </w:t>
            </w:r>
          </w:p>
          <w:p w:rsidR="00EA6EE5" w:rsidRPr="00EA6EE5" w:rsidRDefault="00EA6EE5" w:rsidP="00EA6EE5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3.1.2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</w:t>
            </w: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Chỉnh lưu cầu 1 pha có điều khiển</w:t>
            </w:r>
          </w:p>
          <w:p w:rsidR="00EA6EE5" w:rsidRPr="00EA6EE5" w:rsidRDefault="00EA6EE5" w:rsidP="00EA6EE5">
            <w:pPr>
              <w:pStyle w:val="ListParagraph"/>
              <w:numPr>
                <w:ilvl w:val="3"/>
                <w:numId w:val="28"/>
              </w:num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Sơ đồ mạch</w:t>
            </w:r>
            <w:r w:rsidRPr="00EA6EE5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EA6EE5" w:rsidRPr="00EA6EE5" w:rsidRDefault="00EA6EE5" w:rsidP="00EA6EE5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3.1.2.2  </w:t>
            </w: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Hoạt động  - Các thông số của mạch</w:t>
            </w:r>
            <w:r w:rsidRPr="00EA6EE5"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  <w:t>.</w:t>
            </w:r>
          </w:p>
          <w:p w:rsidR="00EA6EE5" w:rsidRPr="00EA6EE5" w:rsidRDefault="00EA6EE5" w:rsidP="00EA6EE5">
            <w:pPr>
              <w:tabs>
                <w:tab w:val="left" w:pos="872"/>
              </w:tabs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aps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3.1.2.3   Dạng sóng ngõ ra</w:t>
            </w:r>
          </w:p>
          <w:p w:rsidR="00EA6EE5" w:rsidRPr="00EA6EE5" w:rsidRDefault="00EA6EE5" w:rsidP="00EA6E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EA6EE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3.1.2.4   Ứng dụng</w:t>
            </w:r>
          </w:p>
          <w:p w:rsidR="00EA6EE5" w:rsidRPr="00EA6EE5" w:rsidRDefault="00EA6EE5" w:rsidP="00EA6EE5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9A684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Bài tập ứng dụng của mạch chỉnh lưu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1 pha có điều khiển</w:t>
            </w:r>
          </w:p>
        </w:tc>
        <w:tc>
          <w:tcPr>
            <w:tcW w:w="2267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EA6EE5" w:rsidTr="003A7A87">
        <w:tc>
          <w:tcPr>
            <w:tcW w:w="696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8</w:t>
            </w:r>
          </w:p>
        </w:tc>
        <w:tc>
          <w:tcPr>
            <w:tcW w:w="2701" w:type="dxa"/>
          </w:tcPr>
          <w:p w:rsidR="00710099" w:rsidRDefault="00710099" w:rsidP="00710099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3.2. Chỉnh lưu 3 pha</w:t>
            </w:r>
          </w:p>
          <w:p w:rsidR="00710099" w:rsidRPr="00710099" w:rsidRDefault="00710099" w:rsidP="00710099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lastRenderedPageBreak/>
              <w:t>3.2.1  Chỉnh lưu 3 pha hình tia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3.2.1.1  Sơ đồ mạch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3.2.1.2 </w:t>
            </w: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Họat động – Các thông số của mạch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3.2.1.3  Dạng sóng ngõ ra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3.2.1.4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Ứng dụng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3.2.2  Chỉnh lưu 3 pha hình cầu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3.2.2.1  Sơ đồ mạch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3.2.2.2 </w:t>
            </w: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Họat động – Các thông số của mạch</w:t>
            </w:r>
          </w:p>
          <w:p w:rsidR="00710099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3.2.2.3  Dạng sóng ngõ ra</w:t>
            </w:r>
          </w:p>
          <w:p w:rsidR="003A7A87" w:rsidRPr="00710099" w:rsidRDefault="00710099" w:rsidP="00710099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3.2.2.4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710099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Ứng dụng</w:t>
            </w:r>
          </w:p>
        </w:tc>
        <w:tc>
          <w:tcPr>
            <w:tcW w:w="2267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EA6EE5" w:rsidTr="003A7A87">
        <w:tc>
          <w:tcPr>
            <w:tcW w:w="696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lastRenderedPageBreak/>
              <w:t>9</w:t>
            </w:r>
          </w:p>
        </w:tc>
        <w:tc>
          <w:tcPr>
            <w:tcW w:w="2701" w:type="dxa"/>
          </w:tcPr>
          <w:p w:rsidR="003A7A87" w:rsidRDefault="00180008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Chương 4: Các bộ biến đổi xung áp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4.1 Các bộ biến đổi xung </w:t>
            </w:r>
            <w:r w:rsidRPr="0018000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áp xoay chiều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Pr="0018000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(XAAC)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4.1.1  Sơ đồ van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4.1.1.1  Sơ đồ các lọai van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4.1.1.2  Đặc điểm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4.1.2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Xung áp xoay chiều 1 pha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4.1.2.1  Sơ đồ mạch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4.1.2.2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Dạng sóng dòng điện, điện áp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4.1.3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Xung áp xoay chiều 3 pha </w:t>
            </w:r>
          </w:p>
          <w:p w:rsid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4.1.3.1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Sơ đồ ứng dụng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4.1.3.2 Ưu,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khuyết điểm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lastRenderedPageBreak/>
              <w:t>của sơ đồ</w:t>
            </w:r>
          </w:p>
        </w:tc>
        <w:tc>
          <w:tcPr>
            <w:tcW w:w="2267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EA6EE5" w:rsidTr="003A7A87">
        <w:tc>
          <w:tcPr>
            <w:tcW w:w="696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lastRenderedPageBreak/>
              <w:t>10</w:t>
            </w:r>
          </w:p>
        </w:tc>
        <w:tc>
          <w:tcPr>
            <w:tcW w:w="2701" w:type="dxa"/>
          </w:tcPr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4.2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Pr="0018000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Các bộ biến đổi xung áp một chiều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Pr="0018000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(XADC)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.1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Xung áp một chiều nối tiếp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4.2.1.1  Sơ đồ mạch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4.2.1.2  Đặc điểm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.2 </w:t>
            </w: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Xung áp một chiều song song</w:t>
            </w:r>
          </w:p>
          <w:p w:rsidR="00180008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4.2.2.1  Sơ đồ mạch</w:t>
            </w:r>
          </w:p>
          <w:p w:rsidR="003A7A87" w:rsidRPr="00180008" w:rsidRDefault="00180008" w:rsidP="00180008">
            <w:pPr>
              <w:tabs>
                <w:tab w:val="left" w:pos="567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80008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4.2.2.2  Đặc điểm</w:t>
            </w:r>
          </w:p>
        </w:tc>
        <w:tc>
          <w:tcPr>
            <w:tcW w:w="2267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EA6EE5" w:rsidTr="003A7A87">
        <w:tc>
          <w:tcPr>
            <w:tcW w:w="696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11</w:t>
            </w:r>
          </w:p>
        </w:tc>
        <w:tc>
          <w:tcPr>
            <w:tcW w:w="2701" w:type="dxa"/>
          </w:tcPr>
          <w:p w:rsidR="003A7A87" w:rsidRDefault="006D1151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Chương 5: Nghịch lưu độc lập</w:t>
            </w:r>
          </w:p>
          <w:p w:rsidR="006D1151" w:rsidRDefault="006D1151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5.1 Tổng quan về nghịch lưu độc lập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5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1.1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Khái niệm về nghịch lưu độc lập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5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1.2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Các dạng nghịch lưu độc lập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5.1.2.1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Nghịch lưu độc lập nguồn áp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5.1.2.2 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Nghịch lưu độc lập nguồn dòng</w:t>
            </w:r>
          </w:p>
          <w:p w:rsid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5.1.2.3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Nghịch lưu cộng hưởn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5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1.3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Nguồn áp – Nguồn dòng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5.1.3.1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Khái niệm nguồn áp, nguồn dòng.</w:t>
            </w:r>
          </w:p>
          <w:p w:rsidR="006D1151" w:rsidRPr="006D1151" w:rsidRDefault="006D1151" w:rsidP="006D1151">
            <w:pPr>
              <w:pStyle w:val="BodyText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5.1.3.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So sánh nguồn </w:t>
            </w: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áp, nguồn dòng.</w:t>
            </w:r>
          </w:p>
        </w:tc>
        <w:tc>
          <w:tcPr>
            <w:tcW w:w="2267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EA6EE5" w:rsidTr="003A7A87">
        <w:tc>
          <w:tcPr>
            <w:tcW w:w="696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EA6EE5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lastRenderedPageBreak/>
              <w:t>12</w:t>
            </w:r>
          </w:p>
        </w:tc>
        <w:tc>
          <w:tcPr>
            <w:tcW w:w="2701" w:type="dxa"/>
          </w:tcPr>
          <w:p w:rsidR="006D1151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5.2   Nghịch lưu độc lập nguồn dòng</w:t>
            </w:r>
          </w:p>
          <w:p w:rsidR="006D1151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5.2.1  Nghịch lưu độc lập nguồn dòng song song 1 pha</w:t>
            </w:r>
          </w:p>
          <w:p w:rsidR="006D1151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5.2.1.1  Sơ đồ mạch</w:t>
            </w:r>
          </w:p>
          <w:p w:rsidR="006D1151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5.2.1.2  Nguyên lý họat động</w:t>
            </w:r>
          </w:p>
          <w:p w:rsidR="006D1151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5.2.2  Nghịch lưu độc lập nguồn dòng 3 pha</w:t>
            </w:r>
          </w:p>
          <w:p w:rsidR="006D1151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</w:t>
            </w: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.1  Sơ đồ mạch</w:t>
            </w:r>
          </w:p>
          <w:p w:rsidR="003A7A87" w:rsidRPr="006D1151" w:rsidRDefault="006D1151" w:rsidP="006D1151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2</w:t>
            </w:r>
            <w:r w:rsidRPr="006D1151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.2  Nguyên lý họat động</w:t>
            </w:r>
          </w:p>
        </w:tc>
        <w:tc>
          <w:tcPr>
            <w:tcW w:w="2267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128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</w:tcPr>
          <w:p w:rsidR="003A7A87" w:rsidRPr="00EA6EE5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  <w:tr w:rsidR="003A7A87" w:rsidRPr="006D1151" w:rsidTr="003A7A87">
        <w:tc>
          <w:tcPr>
            <w:tcW w:w="696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EA6EE5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1</w:t>
            </w:r>
            <w:r w:rsidRPr="006D1151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3</w:t>
            </w:r>
          </w:p>
        </w:tc>
        <w:tc>
          <w:tcPr>
            <w:tcW w:w="2701" w:type="dxa"/>
          </w:tcPr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 xml:space="preserve">5.3  </w:t>
            </w:r>
            <w:r w:rsidRPr="007E0D6F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Nghịch lưu độc lập nguồn áp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5.3.1  Nghịch lưu độc lập nguồn áp 1 pha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5.3.1.1  Sơ đồ mạch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5.3.1.2  Nguyên lý họat động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5.3.2  Nghịch lưu độc lập nguồn áp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 pha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5.3.2.1  Sơ đồ mạch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5.3.2.2  Nguyên lý họat động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5.4   Nghịch lưu cộng hưởng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5.4.1  Nghịch lưu cộng hưởng song song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5.4.1.1  Sơ đồ mạch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5.4.1.2  Nguyên lý họat động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5.4.2  Nghịch lưu cộng hưởng nguồn áp</w:t>
            </w:r>
          </w:p>
          <w:p w:rsidR="007E0D6F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5.4.2.1  Sơ đồ mạch</w:t>
            </w:r>
          </w:p>
          <w:p w:rsidR="003A7A87" w:rsidRPr="007E0D6F" w:rsidRDefault="007E0D6F" w:rsidP="007E0D6F">
            <w:pPr>
              <w:spacing w:after="0" w:line="240" w:lineRule="auto"/>
              <w:ind w:right="-43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7E0D6F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5.4.2.2  Nguyên lý họat động</w:t>
            </w:r>
          </w:p>
        </w:tc>
        <w:tc>
          <w:tcPr>
            <w:tcW w:w="2267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2128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1701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</w:tr>
      <w:tr w:rsidR="003A7A87" w:rsidRPr="006D1151" w:rsidTr="003A7A87">
        <w:tc>
          <w:tcPr>
            <w:tcW w:w="696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14</w:t>
            </w:r>
          </w:p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2701" w:type="dxa"/>
          </w:tcPr>
          <w:p w:rsidR="003A7A87" w:rsidRDefault="0067020C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Chương 6: Biến tần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6702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6.1  Khái niệm về biến tần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6702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lastRenderedPageBreak/>
              <w:t>6.2  Biến tần gián tiếp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6.2.1 </w:t>
            </w: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Biến tần nguồn dòng </w:t>
            </w:r>
          </w:p>
          <w:p w:rsid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6.2.1.1  Sơ đồ mạch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6.2.1.2 </w:t>
            </w: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Ưu, khuyết điểm của mạch 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6.2.2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</w:t>
            </w: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Biến tần nguồn áp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6.2.2.1  Sơ đồ mạch</w:t>
            </w:r>
          </w:p>
          <w:p w:rsidR="0067020C" w:rsidRPr="0067020C" w:rsidRDefault="0067020C" w:rsidP="0067020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6.2.2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.2 Ưu,</w:t>
            </w:r>
            <w:r w:rsidRPr="0067020C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khuyết điểm của mạch  </w:t>
            </w:r>
          </w:p>
        </w:tc>
        <w:tc>
          <w:tcPr>
            <w:tcW w:w="2267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2128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1701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</w:tr>
      <w:tr w:rsidR="003A7A87" w:rsidRPr="006D1151" w:rsidTr="003A7A87">
        <w:tc>
          <w:tcPr>
            <w:tcW w:w="696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lastRenderedPageBreak/>
              <w:t>15</w:t>
            </w:r>
          </w:p>
        </w:tc>
        <w:tc>
          <w:tcPr>
            <w:tcW w:w="2701" w:type="dxa"/>
          </w:tcPr>
          <w:p w:rsidR="007F7C0D" w:rsidRPr="007F7C0D" w:rsidRDefault="007F7C0D" w:rsidP="007F7C0D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  <w:r w:rsidRPr="007F7C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>6.3  Biến tần trực tiếp</w:t>
            </w:r>
          </w:p>
          <w:p w:rsidR="007F7C0D" w:rsidRPr="007F7C0D" w:rsidRDefault="007F7C0D" w:rsidP="007F7C0D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6.3.1 </w:t>
            </w:r>
            <w:r w:rsidRPr="007F7C0D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Nguyên lý biến tần trực tiếp</w:t>
            </w:r>
          </w:p>
          <w:p w:rsidR="007F7C0D" w:rsidRPr="007F7C0D" w:rsidRDefault="007F7C0D" w:rsidP="007F7C0D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6.3.2 </w:t>
            </w:r>
            <w:r w:rsidRPr="007F7C0D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Nguyên lý xây dựng hệ thống điều khiển biến tần trực tiếp</w:t>
            </w:r>
          </w:p>
          <w:p w:rsidR="003A7A87" w:rsidRPr="007F7C0D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2267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2128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1701" w:type="dxa"/>
          </w:tcPr>
          <w:p w:rsidR="003A7A87" w:rsidRPr="006D1151" w:rsidRDefault="003A7A87" w:rsidP="003A7A87">
            <w:pPr>
              <w:tabs>
                <w:tab w:val="left" w:pos="3686"/>
              </w:tabs>
              <w:spacing w:before="120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</w:tr>
    </w:tbl>
    <w:p w:rsidR="005701EF" w:rsidRPr="006D1151" w:rsidRDefault="005701EF" w:rsidP="005701EF">
      <w:pPr>
        <w:tabs>
          <w:tab w:val="left" w:pos="3686"/>
        </w:tabs>
        <w:spacing w:before="120" w:after="240"/>
        <w:rPr>
          <w:rFonts w:ascii="Times New Roman" w:hAnsi="Times New Roman" w:cs="Times New Roman"/>
          <w:b/>
          <w:sz w:val="26"/>
          <w:szCs w:val="26"/>
          <w:lang w:val="de-DE"/>
        </w:rPr>
      </w:pPr>
      <w:r w:rsidRPr="006D1151">
        <w:rPr>
          <w:rFonts w:ascii="Times New Roman" w:hAnsi="Times New Roman" w:cs="Times New Roman"/>
          <w:b/>
          <w:sz w:val="26"/>
          <w:szCs w:val="26"/>
          <w:lang w:val="de-DE"/>
        </w:rPr>
        <w:t>15. Thông tin liên hệ</w:t>
      </w:r>
    </w:p>
    <w:tbl>
      <w:tblPr>
        <w:tblW w:w="50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9"/>
        <w:gridCol w:w="7226"/>
      </w:tblGrid>
      <w:tr w:rsidR="005701EF" w:rsidRPr="006D1151" w:rsidTr="002046D7">
        <w:tc>
          <w:tcPr>
            <w:tcW w:w="2549" w:type="dxa"/>
          </w:tcPr>
          <w:p w:rsidR="005701EF" w:rsidRPr="006D1151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</w:t>
            </w:r>
          </w:p>
        </w:tc>
        <w:tc>
          <w:tcPr>
            <w:tcW w:w="6826" w:type="dxa"/>
          </w:tcPr>
          <w:p w:rsidR="005701EF" w:rsidRPr="006D1151" w:rsidRDefault="001748F8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Võ Cường</w:t>
            </w:r>
          </w:p>
        </w:tc>
      </w:tr>
      <w:tr w:rsidR="005701EF" w:rsidRPr="006D1151" w:rsidTr="002046D7">
        <w:tc>
          <w:tcPr>
            <w:tcW w:w="2549" w:type="dxa"/>
          </w:tcPr>
          <w:p w:rsidR="005701EF" w:rsidRPr="006D1151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Bộ môn</w:t>
            </w:r>
          </w:p>
        </w:tc>
        <w:tc>
          <w:tcPr>
            <w:tcW w:w="6826" w:type="dxa"/>
          </w:tcPr>
          <w:p w:rsidR="005701EF" w:rsidRPr="006D1151" w:rsidRDefault="00DA7DC1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Công nghệ kỹ thuật điện, điện tử</w:t>
            </w:r>
          </w:p>
        </w:tc>
      </w:tr>
      <w:tr w:rsidR="005701EF" w:rsidRPr="00913358" w:rsidTr="002046D7">
        <w:tc>
          <w:tcPr>
            <w:tcW w:w="2549" w:type="dxa"/>
          </w:tcPr>
          <w:p w:rsidR="005701EF" w:rsidRPr="006D1151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6D11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Khoa</w:t>
            </w:r>
          </w:p>
        </w:tc>
        <w:tc>
          <w:tcPr>
            <w:tcW w:w="6826" w:type="dxa"/>
          </w:tcPr>
          <w:p w:rsidR="005701EF" w:rsidRPr="00913358" w:rsidRDefault="00DA7DC1" w:rsidP="00DA7DC1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 - Điện tử</w:t>
            </w:r>
          </w:p>
        </w:tc>
      </w:tr>
      <w:tr w:rsidR="005701EF" w:rsidRPr="00913358" w:rsidTr="002046D7">
        <w:tc>
          <w:tcPr>
            <w:tcW w:w="2549" w:type="dxa"/>
            <w:hideMark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6826" w:type="dxa"/>
            <w:hideMark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2549" w:type="dxa"/>
            <w:hideMark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6826" w:type="dxa"/>
            <w:hideMark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16. Phê duyệt</w:t>
      </w:r>
    </w:p>
    <w:p w:rsidR="005701EF" w:rsidRPr="00F02C5E" w:rsidRDefault="005701EF" w:rsidP="005701EF">
      <w:pPr>
        <w:tabs>
          <w:tab w:val="center" w:pos="1418"/>
          <w:tab w:val="center" w:pos="6946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C62B5">
        <w:rPr>
          <w:rFonts w:ascii="Times New Roman" w:eastAsia="Times New Roman" w:hAnsi="Times New Roman" w:cs="Times New Roman"/>
          <w:i/>
          <w:sz w:val="26"/>
          <w:szCs w:val="26"/>
        </w:rPr>
        <w:t>TP.HCM,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t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háng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</w:p>
    <w:p w:rsidR="005701EF" w:rsidRDefault="005701EF" w:rsidP="005701EF">
      <w:pPr>
        <w:tabs>
          <w:tab w:val="center" w:pos="1418"/>
          <w:tab w:val="center" w:pos="6946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F02C5E">
        <w:rPr>
          <w:rFonts w:ascii="Times New Roman" w:hAnsi="Times New Roman" w:cs="Times New Roman"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Trưở</w:t>
      </w:r>
      <w:r>
        <w:rPr>
          <w:rFonts w:ascii="Times New Roman" w:hAnsi="Times New Roman" w:cs="Times New Roman"/>
          <w:b/>
          <w:sz w:val="26"/>
          <w:szCs w:val="26"/>
        </w:rPr>
        <w:t>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Giảng viên lập đề</w:t>
      </w:r>
      <w:r>
        <w:rPr>
          <w:rFonts w:ascii="Times New Roman" w:hAnsi="Times New Roman" w:cs="Times New Roman"/>
          <w:b/>
          <w:sz w:val="26"/>
          <w:szCs w:val="26"/>
        </w:rPr>
        <w:t xml:space="preserve"> cương</w:t>
      </w:r>
    </w:p>
    <w:p w:rsidR="009A1C79" w:rsidRDefault="009A1C79"/>
    <w:sectPr w:rsidR="009A1C79" w:rsidSect="003A7A87">
      <w:pgSz w:w="12240" w:h="15840"/>
      <w:pgMar w:top="1440" w:right="11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EE1"/>
    <w:multiLevelType w:val="multilevel"/>
    <w:tmpl w:val="2EFCCD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7FF6B3E"/>
    <w:multiLevelType w:val="multilevel"/>
    <w:tmpl w:val="EDAC825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23D5186"/>
    <w:multiLevelType w:val="hybridMultilevel"/>
    <w:tmpl w:val="B63A52E4"/>
    <w:lvl w:ilvl="0" w:tplc="81B20D04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>
    <w:nsid w:val="133D4257"/>
    <w:multiLevelType w:val="multilevel"/>
    <w:tmpl w:val="7D4675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4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67316F"/>
    <w:multiLevelType w:val="hybridMultilevel"/>
    <w:tmpl w:val="42E8498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2984677E"/>
    <w:multiLevelType w:val="multilevel"/>
    <w:tmpl w:val="0EDEB2B0"/>
    <w:lvl w:ilvl="0">
      <w:start w:val="3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4" w:hanging="74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2552502"/>
    <w:multiLevelType w:val="multilevel"/>
    <w:tmpl w:val="D138013C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2">
    <w:nsid w:val="407752DD"/>
    <w:multiLevelType w:val="hybridMultilevel"/>
    <w:tmpl w:val="3C34F070"/>
    <w:lvl w:ilvl="0" w:tplc="52921E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55F0553"/>
    <w:multiLevelType w:val="multilevel"/>
    <w:tmpl w:val="ECEE0080"/>
    <w:lvl w:ilvl="0">
      <w:start w:val="1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44" w:hanging="74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8966A1D"/>
    <w:multiLevelType w:val="multilevel"/>
    <w:tmpl w:val="6650833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5">
    <w:nsid w:val="4CE826F1"/>
    <w:multiLevelType w:val="hybridMultilevel"/>
    <w:tmpl w:val="68CE3658"/>
    <w:lvl w:ilvl="0" w:tplc="E4284FD8">
      <w:start w:val="1"/>
      <w:numFmt w:val="decimal"/>
      <w:lvlText w:val="1.5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510715"/>
    <w:multiLevelType w:val="multilevel"/>
    <w:tmpl w:val="CDC8F758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  <w:lang w:val="sv-SE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7">
    <w:nsid w:val="578718AA"/>
    <w:multiLevelType w:val="multilevel"/>
    <w:tmpl w:val="D1FA045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6290730A"/>
    <w:multiLevelType w:val="multilevel"/>
    <w:tmpl w:val="0D885DF8"/>
    <w:lvl w:ilvl="0">
      <w:start w:val="2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4" w:hanging="74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4710BBF"/>
    <w:multiLevelType w:val="hybridMultilevel"/>
    <w:tmpl w:val="EAC8971A"/>
    <w:lvl w:ilvl="0" w:tplc="F55C60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220095"/>
    <w:multiLevelType w:val="multilevel"/>
    <w:tmpl w:val="1E9829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668012FA"/>
    <w:multiLevelType w:val="multilevel"/>
    <w:tmpl w:val="6DB08BAC"/>
    <w:lvl w:ilvl="0">
      <w:start w:val="1"/>
      <w:numFmt w:val="decimal"/>
      <w:lvlText w:val="%1"/>
      <w:lvlJc w:val="left"/>
      <w:pPr>
        <w:ind w:left="744" w:hanging="74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44" w:hanging="7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4" w:hanging="744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44" w:hanging="74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BB66E5B"/>
    <w:multiLevelType w:val="hybridMultilevel"/>
    <w:tmpl w:val="6506372C"/>
    <w:lvl w:ilvl="0" w:tplc="0B74CF30">
      <w:start w:val="1"/>
      <w:numFmt w:val="decimal"/>
      <w:lvlText w:val="1.%1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B0355"/>
    <w:multiLevelType w:val="multilevel"/>
    <w:tmpl w:val="1B76F8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7BDB60AD"/>
    <w:multiLevelType w:val="multilevel"/>
    <w:tmpl w:val="0DB423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9"/>
  </w:num>
  <w:num w:numId="5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1"/>
  </w:num>
  <w:num w:numId="8">
    <w:abstractNumId w:val="20"/>
  </w:num>
  <w:num w:numId="9">
    <w:abstractNumId w:val="5"/>
  </w:num>
  <w:num w:numId="10">
    <w:abstractNumId w:val="5"/>
    <w:lvlOverride w:ilvl="0">
      <w:startOverride w:val="1"/>
    </w:lvlOverride>
  </w:num>
  <w:num w:numId="11">
    <w:abstractNumId w:val="4"/>
  </w:num>
  <w:num w:numId="12">
    <w:abstractNumId w:val="10"/>
  </w:num>
  <w:num w:numId="13">
    <w:abstractNumId w:val="7"/>
  </w:num>
  <w:num w:numId="14">
    <w:abstractNumId w:val="23"/>
  </w:num>
  <w:num w:numId="15">
    <w:abstractNumId w:val="22"/>
  </w:num>
  <w:num w:numId="16">
    <w:abstractNumId w:val="24"/>
  </w:num>
  <w:num w:numId="17">
    <w:abstractNumId w:val="17"/>
  </w:num>
  <w:num w:numId="18">
    <w:abstractNumId w:val="14"/>
  </w:num>
  <w:num w:numId="19">
    <w:abstractNumId w:val="3"/>
  </w:num>
  <w:num w:numId="20">
    <w:abstractNumId w:val="21"/>
  </w:num>
  <w:num w:numId="21">
    <w:abstractNumId w:val="13"/>
  </w:num>
  <w:num w:numId="22">
    <w:abstractNumId w:val="15"/>
  </w:num>
  <w:num w:numId="23">
    <w:abstractNumId w:val="25"/>
  </w:num>
  <w:num w:numId="24">
    <w:abstractNumId w:val="1"/>
  </w:num>
  <w:num w:numId="25">
    <w:abstractNumId w:val="9"/>
  </w:num>
  <w:num w:numId="26">
    <w:abstractNumId w:val="18"/>
  </w:num>
  <w:num w:numId="27">
    <w:abstractNumId w:val="16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characterSpacingControl w:val="doNotCompress"/>
  <w:compat/>
  <w:rsids>
    <w:rsidRoot w:val="005701EF"/>
    <w:rsid w:val="000253F2"/>
    <w:rsid w:val="001748F8"/>
    <w:rsid w:val="00176ACA"/>
    <w:rsid w:val="00180008"/>
    <w:rsid w:val="002046D7"/>
    <w:rsid w:val="003949FE"/>
    <w:rsid w:val="003971DB"/>
    <w:rsid w:val="003A7A87"/>
    <w:rsid w:val="00406611"/>
    <w:rsid w:val="00524A21"/>
    <w:rsid w:val="00531F37"/>
    <w:rsid w:val="005701EF"/>
    <w:rsid w:val="0067020C"/>
    <w:rsid w:val="00677E17"/>
    <w:rsid w:val="006A6543"/>
    <w:rsid w:val="006D1151"/>
    <w:rsid w:val="006D4C84"/>
    <w:rsid w:val="00710099"/>
    <w:rsid w:val="007803CF"/>
    <w:rsid w:val="007A3567"/>
    <w:rsid w:val="007E0D6F"/>
    <w:rsid w:val="007F7C0D"/>
    <w:rsid w:val="009616E0"/>
    <w:rsid w:val="009A1C79"/>
    <w:rsid w:val="009A684B"/>
    <w:rsid w:val="00A95584"/>
    <w:rsid w:val="00C10690"/>
    <w:rsid w:val="00C12113"/>
    <w:rsid w:val="00CE3126"/>
    <w:rsid w:val="00D67570"/>
    <w:rsid w:val="00DA7DC1"/>
    <w:rsid w:val="00EA6EE5"/>
    <w:rsid w:val="00FE0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1EF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uiPriority w:val="34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9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AspireF5</dc:creator>
  <cp:lastModifiedBy>Administrator</cp:lastModifiedBy>
  <cp:revision>15</cp:revision>
  <dcterms:created xsi:type="dcterms:W3CDTF">2020-02-18T07:10:00Z</dcterms:created>
  <dcterms:modified xsi:type="dcterms:W3CDTF">2020-02-18T08:19:00Z</dcterms:modified>
</cp:coreProperties>
</file>